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十堰市张湾区人民法院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特邀调解员调解业绩考评通报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 xml:space="preserve">                   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截止2024年8月，各位特邀调解员勤勉敬业，较好地完成了委派案件的调解工作，对调解不成的都能及时移交，使案件能够及时转入诉讼程序。经综合考评，从45位特邀调解员中评选业绩靠前的特邀调解员5名，予以通报表扬。现将该5名特邀调解员的工作业绩通报如下：</w:t>
      </w:r>
    </w:p>
    <w:tbl>
      <w:tblPr>
        <w:tblStyle w:val="6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受理纠纷数</w:t>
            </w:r>
          </w:p>
        </w:tc>
        <w:tc>
          <w:tcPr>
            <w:tcW w:w="2131" w:type="dxa"/>
            <w:vAlign w:val="top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调解成功数</w:t>
            </w:r>
          </w:p>
        </w:tc>
        <w:tc>
          <w:tcPr>
            <w:tcW w:w="2131" w:type="dxa"/>
            <w:vAlign w:val="top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李哲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456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273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刘玲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388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225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杜建立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166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赵永奇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329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148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151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97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希望排名靠前的特邀调解员保持干劲，继续努力。调解数量排位靠后的调解员要积极向先进学习，迎头赶上。新的一年，我院将加大对调解员的业务指导、培训、考评，无明显改善且年底排名持续靠后的三位予以解聘。</w:t>
      </w:r>
    </w:p>
    <w:p>
      <w:pPr>
        <w:rPr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</w:rPr>
        <w:t>二〇二四年八月二十三日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A40CC"/>
    <w:rsid w:val="000A40CC"/>
    <w:rsid w:val="000E33BC"/>
    <w:rsid w:val="00124267"/>
    <w:rsid w:val="002369CB"/>
    <w:rsid w:val="00240D0A"/>
    <w:rsid w:val="002C6412"/>
    <w:rsid w:val="002F6BAA"/>
    <w:rsid w:val="00336F99"/>
    <w:rsid w:val="003D0194"/>
    <w:rsid w:val="003F5298"/>
    <w:rsid w:val="00472FF7"/>
    <w:rsid w:val="00582E75"/>
    <w:rsid w:val="0067183D"/>
    <w:rsid w:val="00736637"/>
    <w:rsid w:val="007F7431"/>
    <w:rsid w:val="0087378B"/>
    <w:rsid w:val="00A56AD5"/>
    <w:rsid w:val="00B70F4A"/>
    <w:rsid w:val="00BA54E6"/>
    <w:rsid w:val="00BF06AF"/>
    <w:rsid w:val="00C435D2"/>
    <w:rsid w:val="00C54061"/>
    <w:rsid w:val="00F82201"/>
    <w:rsid w:val="4572016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2024-11-01T08:02:00Z</dcterms:created>
  <dc:creator>李静</dc:creator>
  <cp:lastModifiedBy>Administrator</cp:lastModifiedBy>
  <cp:lastPrinted>2024-11-01T08:40:00Z</cp:lastPrinted>
  <dcterms:modified xsi:type="dcterms:W3CDTF">2024-11-04T06:54:37Z</dcterms:modified>
  <dc:title>十堰市张湾区人民法院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